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0211" w14:textId="67C24630" w:rsidR="0033151C" w:rsidRDefault="00337BF2">
      <w:r>
        <w:t>ПРИВАТНЕ АКЦІОНЕРНЕ ТОВАРИСТВО «</w:t>
      </w:r>
      <w:proofErr w:type="spellStart"/>
      <w:r w:rsidR="008A7003" w:rsidRPr="008A7003">
        <w:t>ДУНАЙСУДНОРЕМОНТ</w:t>
      </w:r>
      <w:proofErr w:type="spellEnd"/>
      <w:r>
        <w:t>» повідомляє про отримання «</w:t>
      </w:r>
      <w:r w:rsidR="008A7003">
        <w:t>09</w:t>
      </w:r>
      <w:r>
        <w:t xml:space="preserve">» </w:t>
      </w:r>
      <w:r w:rsidR="008A7003">
        <w:t>вересня</w:t>
      </w:r>
      <w:r>
        <w:t xml:space="preserve"> 202</w:t>
      </w:r>
      <w:r w:rsidR="008A7003">
        <w:t xml:space="preserve">5 </w:t>
      </w:r>
      <w:r>
        <w:t>р</w:t>
      </w:r>
      <w:r w:rsidR="008A7003">
        <w:t>оку</w:t>
      </w:r>
      <w:r>
        <w:t xml:space="preserve"> ПОВІДОМЛЕННЯ (на виконання положень </w:t>
      </w:r>
      <w:proofErr w:type="spellStart"/>
      <w:r w:rsidR="008A7003">
        <w:t>ч</w:t>
      </w:r>
      <w:r>
        <w:t>.</w:t>
      </w:r>
      <w:r w:rsidR="008A7003">
        <w:t>2</w:t>
      </w:r>
      <w:proofErr w:type="spellEnd"/>
      <w:r>
        <w:t xml:space="preserve"> ст. 93 Закону України "Про акціонерні товариства"), а саме:</w:t>
      </w:r>
    </w:p>
    <w:p w14:paraId="5FC3B3BC" w14:textId="77777777" w:rsidR="00337BF2" w:rsidRDefault="00337BF2" w:rsidP="00337BF2">
      <w:pPr>
        <w:spacing w:after="0" w:line="240" w:lineRule="auto"/>
        <w:jc w:val="right"/>
      </w:pPr>
      <w:r>
        <w:t xml:space="preserve">Національній комісії з цінних паперів та фондового ринку 01010, </w:t>
      </w:r>
    </w:p>
    <w:p w14:paraId="493B82EC" w14:textId="77777777" w:rsidR="00337BF2" w:rsidRDefault="00337BF2" w:rsidP="00337BF2">
      <w:pPr>
        <w:spacing w:after="0" w:line="240" w:lineRule="auto"/>
        <w:jc w:val="right"/>
      </w:pPr>
      <w:r>
        <w:t xml:space="preserve">м. Київ, вул. Князів Острозьких, 8, </w:t>
      </w:r>
      <w:proofErr w:type="spellStart"/>
      <w:r>
        <w:t>корп</w:t>
      </w:r>
      <w:proofErr w:type="spellEnd"/>
      <w:r>
        <w:t>. 30</w:t>
      </w:r>
    </w:p>
    <w:p w14:paraId="184C9353" w14:textId="77777777" w:rsidR="008A7003" w:rsidRPr="008A7003" w:rsidRDefault="008A7003" w:rsidP="008A7003">
      <w:pPr>
        <w:spacing w:after="0" w:line="240" w:lineRule="auto"/>
        <w:jc w:val="right"/>
      </w:pPr>
      <w:r w:rsidRPr="008A7003">
        <w:t>КОМПЛЕКСНА ІНФОРМАЦІЙНА СИСТЕМА</w:t>
      </w:r>
    </w:p>
    <w:p w14:paraId="0E507F6D" w14:textId="4E150ACF" w:rsidR="00337BF2" w:rsidRDefault="00337BF2" w:rsidP="00337BF2">
      <w:pPr>
        <w:spacing w:after="0" w:line="240" w:lineRule="auto"/>
        <w:jc w:val="right"/>
      </w:pPr>
      <w:r>
        <w:t xml:space="preserve"> </w:t>
      </w:r>
    </w:p>
    <w:p w14:paraId="41D63A8B" w14:textId="77777777" w:rsidR="00337BF2" w:rsidRDefault="00337BF2"/>
    <w:p w14:paraId="0F736B09" w14:textId="77777777" w:rsidR="008A7003" w:rsidRPr="008A7003" w:rsidRDefault="008A7003" w:rsidP="008A7003">
      <w:pPr>
        <w:spacing w:after="0" w:line="240" w:lineRule="auto"/>
        <w:jc w:val="right"/>
      </w:pPr>
      <w:r w:rsidRPr="008A7003">
        <w:t xml:space="preserve">Приватному акціонерному товариству </w:t>
      </w:r>
    </w:p>
    <w:p w14:paraId="59DDF795" w14:textId="77777777" w:rsidR="008A7003" w:rsidRPr="008A7003" w:rsidRDefault="008A7003" w:rsidP="008A7003">
      <w:pPr>
        <w:spacing w:after="0" w:line="240" w:lineRule="auto"/>
        <w:jc w:val="right"/>
      </w:pPr>
      <w:r w:rsidRPr="008A7003">
        <w:t>«</w:t>
      </w:r>
      <w:proofErr w:type="spellStart"/>
      <w:r w:rsidRPr="008A7003">
        <w:t>ДУНАЙСУДНОРЕМОНТ</w:t>
      </w:r>
      <w:proofErr w:type="spellEnd"/>
      <w:r w:rsidRPr="008A7003">
        <w:t>»</w:t>
      </w:r>
    </w:p>
    <w:p w14:paraId="336FFBA0" w14:textId="77777777" w:rsidR="008A7003" w:rsidRPr="008A7003" w:rsidRDefault="008A7003" w:rsidP="008A7003">
      <w:pPr>
        <w:spacing w:after="0" w:line="240" w:lineRule="auto"/>
        <w:jc w:val="right"/>
      </w:pPr>
      <w:r w:rsidRPr="008A7003">
        <w:t>(надалі - Товариство)</w:t>
      </w:r>
    </w:p>
    <w:p w14:paraId="6A150390" w14:textId="77777777" w:rsidR="008A7003" w:rsidRPr="008A7003" w:rsidRDefault="008A7003" w:rsidP="008A7003">
      <w:pPr>
        <w:spacing w:after="0" w:line="240" w:lineRule="auto"/>
        <w:jc w:val="right"/>
      </w:pPr>
      <w:r w:rsidRPr="008A7003">
        <w:t xml:space="preserve">Україна, 68607, Одеська обл., Ізмаїльський р-н, </w:t>
      </w:r>
    </w:p>
    <w:p w14:paraId="43368E5E" w14:textId="77777777" w:rsidR="008A7003" w:rsidRPr="008A7003" w:rsidRDefault="008A7003" w:rsidP="008A7003">
      <w:pPr>
        <w:spacing w:after="0" w:line="240" w:lineRule="auto"/>
        <w:jc w:val="right"/>
      </w:pPr>
      <w:r w:rsidRPr="008A7003">
        <w:t xml:space="preserve">місто Ізмаїл, </w:t>
      </w:r>
      <w:proofErr w:type="spellStart"/>
      <w:r w:rsidRPr="008A7003">
        <w:t>вул.Судноремонтників</w:t>
      </w:r>
      <w:proofErr w:type="spellEnd"/>
      <w:r w:rsidRPr="008A7003">
        <w:t>, будинок 1</w:t>
      </w:r>
    </w:p>
    <w:p w14:paraId="1F008AEF" w14:textId="77777777" w:rsidR="008A7003" w:rsidRPr="008A7003" w:rsidRDefault="008A7003" w:rsidP="008A7003">
      <w:pPr>
        <w:spacing w:after="0" w:line="240" w:lineRule="auto"/>
        <w:jc w:val="right"/>
      </w:pPr>
      <w:proofErr w:type="spellStart"/>
      <w:r w:rsidRPr="008A7003">
        <w:t>izmssrz@izmdss.od.ua</w:t>
      </w:r>
      <w:proofErr w:type="spellEnd"/>
    </w:p>
    <w:p w14:paraId="550DDC0C" w14:textId="1D4F8A25" w:rsidR="00337BF2" w:rsidRDefault="00337BF2" w:rsidP="00337BF2">
      <w:pPr>
        <w:spacing w:after="0" w:line="240" w:lineRule="auto"/>
        <w:jc w:val="right"/>
      </w:pPr>
    </w:p>
    <w:p w14:paraId="5E6133DC" w14:textId="77777777" w:rsidR="00337BF2" w:rsidRDefault="00337BF2"/>
    <w:p w14:paraId="0065A358" w14:textId="77777777" w:rsidR="008A7003" w:rsidRPr="008A7003" w:rsidRDefault="008A7003" w:rsidP="008A7003">
      <w:pPr>
        <w:spacing w:before="120" w:after="0" w:line="240" w:lineRule="auto"/>
      </w:pPr>
      <w:r w:rsidRPr="008A7003">
        <w:rPr>
          <w:b/>
        </w:rPr>
        <w:t>від Урбанського Ігоря Анатолійовича</w:t>
      </w:r>
      <w:r w:rsidRPr="008A7003">
        <w:t xml:space="preserve">  </w:t>
      </w:r>
    </w:p>
    <w:p w14:paraId="56380C82" w14:textId="77777777" w:rsidR="008A7003" w:rsidRPr="008A7003" w:rsidRDefault="008A7003" w:rsidP="008A7003">
      <w:pPr>
        <w:spacing w:before="120" w:after="0" w:line="240" w:lineRule="auto"/>
        <w:rPr>
          <w:bCs/>
          <w:iCs/>
        </w:rPr>
      </w:pPr>
      <w:r w:rsidRPr="008A7003">
        <w:rPr>
          <w:b/>
          <w:iCs/>
        </w:rPr>
        <w:t>Паспорт</w:t>
      </w:r>
      <w:r w:rsidRPr="008A7003">
        <w:t xml:space="preserve"> : </w:t>
      </w:r>
      <w:r w:rsidRPr="008A7003">
        <w:rPr>
          <w:bCs/>
          <w:iCs/>
        </w:rPr>
        <w:t xml:space="preserve">серія </w:t>
      </w:r>
      <w:proofErr w:type="spellStart"/>
      <w:r w:rsidRPr="008A7003">
        <w:rPr>
          <w:bCs/>
          <w:iCs/>
        </w:rPr>
        <w:t>КК</w:t>
      </w:r>
      <w:proofErr w:type="spellEnd"/>
      <w:r w:rsidRPr="008A7003">
        <w:rPr>
          <w:bCs/>
          <w:iCs/>
        </w:rPr>
        <w:t xml:space="preserve"> номер 313108 виданий Центральним </w:t>
      </w:r>
      <w:proofErr w:type="spellStart"/>
      <w:r w:rsidRPr="008A7003">
        <w:rPr>
          <w:bCs/>
          <w:iCs/>
        </w:rPr>
        <w:t>РВ</w:t>
      </w:r>
      <w:proofErr w:type="spellEnd"/>
      <w:r w:rsidRPr="008A7003">
        <w:rPr>
          <w:bCs/>
          <w:iCs/>
        </w:rPr>
        <w:t xml:space="preserve"> </w:t>
      </w:r>
      <w:proofErr w:type="spellStart"/>
      <w:r w:rsidRPr="008A7003">
        <w:rPr>
          <w:bCs/>
          <w:iCs/>
        </w:rPr>
        <w:t>ОМУ</w:t>
      </w:r>
      <w:proofErr w:type="spellEnd"/>
      <w:r w:rsidRPr="008A7003">
        <w:rPr>
          <w:bCs/>
          <w:iCs/>
        </w:rPr>
        <w:t xml:space="preserve"> УМВС України в Одеській області 09.07.1999 р.</w:t>
      </w:r>
    </w:p>
    <w:p w14:paraId="3F44B124" w14:textId="77777777" w:rsidR="008A7003" w:rsidRPr="008A7003" w:rsidRDefault="008A7003" w:rsidP="008A7003">
      <w:pPr>
        <w:spacing w:before="120" w:after="0" w:line="240" w:lineRule="auto"/>
        <w:rPr>
          <w:bCs/>
          <w:iCs/>
        </w:rPr>
      </w:pPr>
      <w:r w:rsidRPr="008A7003">
        <w:rPr>
          <w:b/>
          <w:iCs/>
        </w:rPr>
        <w:t>Адреса реєстрації:</w:t>
      </w:r>
      <w:r w:rsidRPr="008A7003">
        <w:rPr>
          <w:bCs/>
          <w:iCs/>
        </w:rPr>
        <w:t xml:space="preserve"> місто Одеса, вулиця Вадима </w:t>
      </w:r>
      <w:proofErr w:type="spellStart"/>
      <w:r w:rsidRPr="008A7003">
        <w:rPr>
          <w:bCs/>
          <w:iCs/>
        </w:rPr>
        <w:t>Корженка</w:t>
      </w:r>
      <w:proofErr w:type="spellEnd"/>
      <w:r w:rsidRPr="008A7003">
        <w:rPr>
          <w:bCs/>
          <w:iCs/>
        </w:rPr>
        <w:t xml:space="preserve"> (колишня Осипова), будинок 4, </w:t>
      </w:r>
      <w:proofErr w:type="spellStart"/>
      <w:r w:rsidRPr="008A7003">
        <w:rPr>
          <w:bCs/>
          <w:iCs/>
        </w:rPr>
        <w:t>кв</w:t>
      </w:r>
      <w:proofErr w:type="spellEnd"/>
      <w:r w:rsidRPr="008A7003">
        <w:rPr>
          <w:bCs/>
          <w:iCs/>
        </w:rPr>
        <w:t xml:space="preserve">. 25, </w:t>
      </w:r>
      <w:proofErr w:type="spellStart"/>
      <w:r w:rsidRPr="008A7003">
        <w:rPr>
          <w:bCs/>
          <w:iCs/>
        </w:rPr>
        <w:t>м.Одеса</w:t>
      </w:r>
      <w:proofErr w:type="spellEnd"/>
      <w:r w:rsidRPr="008A7003">
        <w:rPr>
          <w:bCs/>
          <w:iCs/>
        </w:rPr>
        <w:t>, 65</w:t>
      </w:r>
      <w:r w:rsidRPr="008A7003">
        <w:rPr>
          <w:bCs/>
          <w:iCs/>
          <w:lang w:val="ru-RU"/>
        </w:rPr>
        <w:t>125</w:t>
      </w:r>
      <w:r w:rsidRPr="008A7003">
        <w:rPr>
          <w:bCs/>
          <w:iCs/>
        </w:rPr>
        <w:t>,</w:t>
      </w:r>
      <w:r w:rsidRPr="008A7003">
        <w:t xml:space="preserve"> </w:t>
      </w:r>
      <w:r w:rsidRPr="008A7003">
        <w:rPr>
          <w:bCs/>
          <w:iCs/>
        </w:rPr>
        <w:t>Україна</w:t>
      </w:r>
    </w:p>
    <w:p w14:paraId="494C991B" w14:textId="77777777" w:rsidR="008A7003" w:rsidRPr="008A7003" w:rsidRDefault="008A7003" w:rsidP="008A7003">
      <w:pPr>
        <w:spacing w:before="120" w:after="0" w:line="240" w:lineRule="auto"/>
        <w:rPr>
          <w:bCs/>
          <w:iCs/>
        </w:rPr>
      </w:pPr>
      <w:r w:rsidRPr="008A7003">
        <w:rPr>
          <w:b/>
          <w:iCs/>
        </w:rPr>
        <w:t>реєстраційний номер облікової картки платника податків</w:t>
      </w:r>
      <w:r w:rsidRPr="008A7003">
        <w:rPr>
          <w:bCs/>
          <w:iCs/>
        </w:rPr>
        <w:t xml:space="preserve">  1957218478</w:t>
      </w:r>
    </w:p>
    <w:p w14:paraId="50A1924F" w14:textId="1A9A7149" w:rsidR="00337BF2" w:rsidRDefault="008A7003" w:rsidP="008A7003">
      <w:pPr>
        <w:spacing w:before="120" w:after="0" w:line="240" w:lineRule="auto"/>
      </w:pPr>
      <w:r w:rsidRPr="008A7003">
        <w:rPr>
          <w:b/>
          <w:iCs/>
        </w:rPr>
        <w:t xml:space="preserve">Електронна адреса: </w:t>
      </w:r>
      <w:r w:rsidRPr="008A7003">
        <w:t> </w:t>
      </w:r>
      <w:proofErr w:type="spellStart"/>
      <w:r w:rsidRPr="008A7003">
        <w:fldChar w:fldCharType="begin"/>
      </w:r>
      <w:r w:rsidRPr="008A7003">
        <w:instrText>HYPERLINK "mailto:iaurbansky@gmail.com" \t "_blank"</w:instrText>
      </w:r>
      <w:r w:rsidRPr="008A7003">
        <w:fldChar w:fldCharType="separate"/>
      </w:r>
      <w:r w:rsidRPr="008A7003">
        <w:rPr>
          <w:rStyle w:val="a3"/>
        </w:rPr>
        <w:t>iaurbansky@gmail.com</w:t>
      </w:r>
      <w:proofErr w:type="spellEnd"/>
      <w:r w:rsidRPr="008A7003">
        <w:fldChar w:fldCharType="end"/>
      </w:r>
    </w:p>
    <w:p w14:paraId="26969D5A" w14:textId="77777777" w:rsidR="00337BF2" w:rsidRDefault="00337BF2"/>
    <w:p w14:paraId="34F13487" w14:textId="77777777" w:rsidR="008A7003" w:rsidRPr="008A7003" w:rsidRDefault="008A7003" w:rsidP="008A7003">
      <w:pPr>
        <w:spacing w:after="0" w:line="240" w:lineRule="auto"/>
        <w:jc w:val="center"/>
        <w:rPr>
          <w:lang w:val="x-none"/>
        </w:rPr>
      </w:pPr>
      <w:proofErr w:type="spellStart"/>
      <w:r w:rsidRPr="008A7003">
        <w:rPr>
          <w:b/>
          <w:bCs/>
          <w:iCs/>
          <w:lang w:val="x-none"/>
        </w:rPr>
        <w:t>Повідомлення</w:t>
      </w:r>
      <w:proofErr w:type="spellEnd"/>
    </w:p>
    <w:p w14:paraId="2478E720" w14:textId="77777777" w:rsidR="008A7003" w:rsidRPr="008A7003" w:rsidRDefault="008A7003" w:rsidP="008A7003">
      <w:pPr>
        <w:spacing w:after="0" w:line="240" w:lineRule="auto"/>
        <w:jc w:val="center"/>
        <w:rPr>
          <w:b/>
          <w:lang w:val="x-none"/>
        </w:rPr>
      </w:pPr>
    </w:p>
    <w:p w14:paraId="4D47866C" w14:textId="77777777" w:rsidR="008A7003" w:rsidRPr="008A7003" w:rsidRDefault="008A7003" w:rsidP="008A7003">
      <w:pPr>
        <w:spacing w:after="0" w:line="240" w:lineRule="auto"/>
        <w:jc w:val="center"/>
        <w:rPr>
          <w:lang w:val="x-none"/>
        </w:rPr>
      </w:pPr>
      <w:r w:rsidRPr="008A7003">
        <w:rPr>
          <w:bCs/>
          <w:lang w:val="x-none"/>
        </w:rPr>
        <w:t>(на</w:t>
      </w:r>
      <w:r w:rsidRPr="008A7003">
        <w:rPr>
          <w:lang w:val="x-none"/>
        </w:rPr>
        <w:t xml:space="preserve"> </w:t>
      </w:r>
      <w:proofErr w:type="spellStart"/>
      <w:r w:rsidRPr="008A7003">
        <w:rPr>
          <w:lang w:val="x-none"/>
        </w:rPr>
        <w:t>виконання</w:t>
      </w:r>
      <w:proofErr w:type="spellEnd"/>
      <w:r w:rsidRPr="008A7003">
        <w:rPr>
          <w:lang w:val="x-none"/>
        </w:rPr>
        <w:t xml:space="preserve"> </w:t>
      </w:r>
      <w:proofErr w:type="spellStart"/>
      <w:r w:rsidRPr="008A7003">
        <w:rPr>
          <w:lang w:val="x-none"/>
        </w:rPr>
        <w:t>положень</w:t>
      </w:r>
      <w:proofErr w:type="spellEnd"/>
      <w:r w:rsidRPr="008A7003">
        <w:rPr>
          <w:lang w:val="x-none"/>
        </w:rPr>
        <w:t xml:space="preserve"> </w:t>
      </w:r>
      <w:proofErr w:type="spellStart"/>
      <w:r w:rsidRPr="008A7003">
        <w:rPr>
          <w:lang w:val="x-none"/>
        </w:rPr>
        <w:t>ч.2</w:t>
      </w:r>
      <w:proofErr w:type="spellEnd"/>
      <w:r w:rsidRPr="008A7003">
        <w:rPr>
          <w:lang w:val="x-none"/>
        </w:rPr>
        <w:t xml:space="preserve"> ст. 93 Закону </w:t>
      </w:r>
      <w:proofErr w:type="spellStart"/>
      <w:r w:rsidRPr="008A7003">
        <w:rPr>
          <w:lang w:val="x-none"/>
        </w:rPr>
        <w:t>України</w:t>
      </w:r>
      <w:proofErr w:type="spellEnd"/>
      <w:r w:rsidRPr="008A7003">
        <w:rPr>
          <w:lang w:val="x-none"/>
        </w:rPr>
        <w:t xml:space="preserve"> "Про </w:t>
      </w:r>
      <w:proofErr w:type="spellStart"/>
      <w:r w:rsidRPr="008A7003">
        <w:rPr>
          <w:lang w:val="x-none"/>
        </w:rPr>
        <w:t>акціонерні</w:t>
      </w:r>
      <w:proofErr w:type="spellEnd"/>
      <w:r w:rsidRPr="008A7003">
        <w:rPr>
          <w:lang w:val="x-none"/>
        </w:rPr>
        <w:t xml:space="preserve"> </w:t>
      </w:r>
      <w:proofErr w:type="spellStart"/>
      <w:r w:rsidRPr="008A7003">
        <w:rPr>
          <w:lang w:val="x-none"/>
        </w:rPr>
        <w:t>товариства</w:t>
      </w:r>
      <w:proofErr w:type="spellEnd"/>
      <w:r w:rsidRPr="008A7003">
        <w:rPr>
          <w:lang w:val="x-none"/>
        </w:rPr>
        <w:t>")</w:t>
      </w:r>
    </w:p>
    <w:p w14:paraId="4BFCC83B" w14:textId="77777777" w:rsidR="008A7003" w:rsidRPr="008A7003" w:rsidRDefault="008A7003" w:rsidP="008A7003">
      <w:pPr>
        <w:spacing w:after="0" w:line="240" w:lineRule="auto"/>
        <w:jc w:val="center"/>
        <w:rPr>
          <w:b/>
          <w:bCs/>
          <w:iCs/>
          <w:lang w:val="x-none"/>
        </w:rPr>
      </w:pPr>
      <w:r w:rsidRPr="008A7003">
        <w:rPr>
          <w:b/>
          <w:lang w:val="x-none"/>
        </w:rPr>
        <w:t>ПРИВАТНОГО</w:t>
      </w:r>
      <w:r w:rsidRPr="008A7003">
        <w:rPr>
          <w:b/>
          <w:bCs/>
          <w:iCs/>
          <w:lang w:val="x-none"/>
        </w:rPr>
        <w:t xml:space="preserve"> </w:t>
      </w:r>
      <w:proofErr w:type="spellStart"/>
      <w:r w:rsidRPr="008A7003">
        <w:rPr>
          <w:b/>
          <w:bCs/>
          <w:iCs/>
          <w:lang w:val="x-none"/>
        </w:rPr>
        <w:t>акціонерного</w:t>
      </w:r>
      <w:proofErr w:type="spellEnd"/>
      <w:r w:rsidRPr="008A7003">
        <w:rPr>
          <w:b/>
          <w:bCs/>
          <w:iCs/>
          <w:lang w:val="x-none"/>
        </w:rPr>
        <w:t xml:space="preserve"> </w:t>
      </w:r>
      <w:proofErr w:type="spellStart"/>
      <w:r w:rsidRPr="008A7003">
        <w:rPr>
          <w:b/>
          <w:bCs/>
          <w:iCs/>
          <w:lang w:val="x-none"/>
        </w:rPr>
        <w:t>товариства</w:t>
      </w:r>
      <w:proofErr w:type="spellEnd"/>
      <w:r w:rsidRPr="008A7003">
        <w:rPr>
          <w:b/>
          <w:bCs/>
          <w:iCs/>
          <w:lang w:val="x-none"/>
        </w:rPr>
        <w:t xml:space="preserve"> «</w:t>
      </w:r>
      <w:proofErr w:type="spellStart"/>
      <w:r w:rsidRPr="008A7003">
        <w:rPr>
          <w:b/>
          <w:lang w:val="x-none"/>
        </w:rPr>
        <w:t>ДУНАЙСУДНОРЕМОНТ</w:t>
      </w:r>
      <w:proofErr w:type="spellEnd"/>
      <w:r w:rsidRPr="008A7003">
        <w:rPr>
          <w:b/>
          <w:bCs/>
          <w:iCs/>
          <w:lang w:val="x-none"/>
        </w:rPr>
        <w:t>»</w:t>
      </w:r>
    </w:p>
    <w:p w14:paraId="3B9A67F6" w14:textId="77777777" w:rsidR="008A7003" w:rsidRPr="008A7003" w:rsidRDefault="008A7003" w:rsidP="008A7003">
      <w:pPr>
        <w:spacing w:after="0" w:line="240" w:lineRule="auto"/>
        <w:jc w:val="center"/>
        <w:rPr>
          <w:bCs/>
          <w:iCs/>
          <w:lang w:val="x-none"/>
        </w:rPr>
      </w:pPr>
      <w:r w:rsidRPr="008A7003">
        <w:rPr>
          <w:bCs/>
          <w:iCs/>
          <w:lang w:val="x-none"/>
        </w:rPr>
        <w:t>(</w:t>
      </w:r>
      <w:proofErr w:type="spellStart"/>
      <w:r w:rsidRPr="008A7003">
        <w:rPr>
          <w:bCs/>
          <w:iCs/>
          <w:lang w:val="x-none"/>
        </w:rPr>
        <w:t>далі</w:t>
      </w:r>
      <w:proofErr w:type="spellEnd"/>
      <w:r w:rsidRPr="008A7003">
        <w:rPr>
          <w:bCs/>
          <w:iCs/>
          <w:lang w:val="x-none"/>
        </w:rPr>
        <w:t xml:space="preserve"> – </w:t>
      </w:r>
      <w:proofErr w:type="spellStart"/>
      <w:r w:rsidRPr="008A7003">
        <w:rPr>
          <w:bCs/>
          <w:iCs/>
          <w:lang w:val="x-none"/>
        </w:rPr>
        <w:t>Товариство</w:t>
      </w:r>
      <w:proofErr w:type="spellEnd"/>
      <w:r w:rsidRPr="008A7003">
        <w:rPr>
          <w:bCs/>
          <w:iCs/>
          <w:lang w:val="x-none"/>
        </w:rPr>
        <w:t>)</w:t>
      </w:r>
    </w:p>
    <w:p w14:paraId="2D930AC1" w14:textId="77777777" w:rsidR="008A7003" w:rsidRPr="008A7003" w:rsidRDefault="008A7003" w:rsidP="008A7003">
      <w:pPr>
        <w:spacing w:after="0" w:line="240" w:lineRule="auto"/>
        <w:jc w:val="center"/>
        <w:rPr>
          <w:lang w:val="x-none"/>
        </w:rPr>
      </w:pPr>
      <w:proofErr w:type="spellStart"/>
      <w:r w:rsidRPr="008A7003">
        <w:rPr>
          <w:bCs/>
          <w:iCs/>
          <w:lang w:val="x-none"/>
        </w:rPr>
        <w:t>Ідентифікаційний</w:t>
      </w:r>
      <w:proofErr w:type="spellEnd"/>
      <w:r w:rsidRPr="008A7003">
        <w:rPr>
          <w:bCs/>
          <w:iCs/>
          <w:lang w:val="x-none"/>
        </w:rPr>
        <w:t xml:space="preserve"> номер </w:t>
      </w:r>
      <w:proofErr w:type="spellStart"/>
      <w:r w:rsidRPr="008A7003">
        <w:rPr>
          <w:bCs/>
          <w:iCs/>
          <w:lang w:val="x-none"/>
        </w:rPr>
        <w:t>юридичної</w:t>
      </w:r>
      <w:proofErr w:type="spellEnd"/>
      <w:r w:rsidRPr="008A7003">
        <w:rPr>
          <w:bCs/>
          <w:iCs/>
          <w:lang w:val="x-none"/>
        </w:rPr>
        <w:t xml:space="preserve"> особи </w:t>
      </w:r>
      <w:r w:rsidRPr="008A7003">
        <w:rPr>
          <w:lang w:val="x-none"/>
        </w:rPr>
        <w:t xml:space="preserve"> </w:t>
      </w:r>
      <w:r w:rsidRPr="008A7003">
        <w:rPr>
          <w:b/>
          <w:iCs/>
          <w:lang w:val="x-none"/>
        </w:rPr>
        <w:t>35855645</w:t>
      </w:r>
    </w:p>
    <w:p w14:paraId="7D106567" w14:textId="77777777" w:rsidR="008A7003" w:rsidRPr="008A7003" w:rsidRDefault="008A7003" w:rsidP="008A7003">
      <w:pPr>
        <w:spacing w:after="0" w:line="240" w:lineRule="auto"/>
        <w:jc w:val="center"/>
      </w:pPr>
      <w:r w:rsidRPr="008A7003">
        <w:t xml:space="preserve">Україна, 68607, Одеська обл., Ізмаїльський р-н, місто Ізмаїл, </w:t>
      </w:r>
      <w:proofErr w:type="spellStart"/>
      <w:r w:rsidRPr="008A7003">
        <w:t>вул.Судноремонтників</w:t>
      </w:r>
      <w:proofErr w:type="spellEnd"/>
      <w:r w:rsidRPr="008A7003">
        <w:t>, будинок 1</w:t>
      </w:r>
    </w:p>
    <w:p w14:paraId="790F11B5" w14:textId="77777777" w:rsidR="008A7003" w:rsidRPr="008A7003" w:rsidRDefault="008A7003" w:rsidP="008A7003">
      <w:pPr>
        <w:spacing w:after="0" w:line="240" w:lineRule="auto"/>
        <w:jc w:val="center"/>
      </w:pPr>
      <w:proofErr w:type="spellStart"/>
      <w:r w:rsidRPr="008A7003">
        <w:rPr>
          <w:bCs/>
          <w:iCs/>
        </w:rPr>
        <w:t>ISIN</w:t>
      </w:r>
      <w:proofErr w:type="spellEnd"/>
      <w:r w:rsidRPr="008A7003">
        <w:rPr>
          <w:bCs/>
          <w:iCs/>
        </w:rPr>
        <w:t xml:space="preserve"> </w:t>
      </w:r>
      <w:proofErr w:type="spellStart"/>
      <w:r w:rsidRPr="008A7003">
        <w:t>UA4000050868</w:t>
      </w:r>
      <w:proofErr w:type="spellEnd"/>
    </w:p>
    <w:p w14:paraId="46AF3C8C" w14:textId="77777777" w:rsidR="008A7003" w:rsidRPr="008A7003" w:rsidRDefault="008A7003" w:rsidP="008A7003">
      <w:pPr>
        <w:jc w:val="both"/>
      </w:pPr>
      <w:r w:rsidRPr="008A7003">
        <w:t xml:space="preserve">Я, громадянин України </w:t>
      </w:r>
      <w:r w:rsidRPr="008A7003">
        <w:rPr>
          <w:b/>
          <w:bCs/>
          <w:iCs/>
        </w:rPr>
        <w:t>Урбанський Ігор Анатолійович</w:t>
      </w:r>
      <w:r w:rsidRPr="008A7003">
        <w:t xml:space="preserve">, реєстраційний номер облікової картки платника податків 1957218478, повідомляю про укладення мною ДОГОВОРУ КУПІВЛІ-ПРОДАЖУ </w:t>
      </w:r>
      <w:proofErr w:type="spellStart"/>
      <w:r w:rsidRPr="008A7003">
        <w:rPr>
          <w:bCs/>
        </w:rPr>
        <w:t>БВ</w:t>
      </w:r>
      <w:proofErr w:type="spellEnd"/>
      <w:r w:rsidRPr="008A7003">
        <w:rPr>
          <w:bCs/>
        </w:rPr>
        <w:t xml:space="preserve">-2025/1749 </w:t>
      </w:r>
      <w:r w:rsidRPr="008A7003">
        <w:t xml:space="preserve">КУПІВЛІ-ПРОДАЖУ ЦІННИХ ПАПЕРІВ </w:t>
      </w:r>
      <w:r w:rsidRPr="008A7003">
        <w:rPr>
          <w:bCs/>
        </w:rPr>
        <w:t xml:space="preserve"> від «09» вересня 2025 року</w:t>
      </w:r>
      <w:r w:rsidRPr="008A7003">
        <w:t xml:space="preserve">, за наслідками виконання якого «09» вересня 2025 року став  прямо власником значного контрольного пакета акцій Товариства у розмірі </w:t>
      </w:r>
      <w:r w:rsidRPr="008A7003">
        <w:rPr>
          <w:bCs/>
        </w:rPr>
        <w:t xml:space="preserve">33 361 425 (тридцять три мільйона триста шістдесят одна тисяча чотириста двадцять п’ять) </w:t>
      </w:r>
      <w:r w:rsidRPr="008A7003">
        <w:t xml:space="preserve"> штук акцій, що складає</w:t>
      </w:r>
      <w:r w:rsidRPr="008A7003">
        <w:rPr>
          <w:bCs/>
        </w:rPr>
        <w:t xml:space="preserve"> 75,00  </w:t>
      </w:r>
      <w:r w:rsidRPr="008A7003">
        <w:t>відсотків від загальної та голосуючий кількості акцій Товариства, за найвищу ціну 0,25 (двадцять  п’ять копійок) грн. за одну просту іменну акцію, придбання акцій відбулося одночасно «09» вересня 2025 року.</w:t>
      </w:r>
    </w:p>
    <w:p w14:paraId="48E8E068" w14:textId="77777777" w:rsidR="008A7003" w:rsidRPr="008A7003" w:rsidRDefault="008A7003" w:rsidP="008A7003">
      <w:pPr>
        <w:rPr>
          <w:bCs/>
          <w:iCs/>
        </w:rPr>
      </w:pPr>
      <w:r w:rsidRPr="008A7003">
        <w:rPr>
          <w:bCs/>
          <w:iCs/>
        </w:rPr>
        <w:t>«</w:t>
      </w:r>
      <w:r w:rsidRPr="008A7003">
        <w:rPr>
          <w:bCs/>
          <w:iCs/>
          <w:lang w:val="ru-RU"/>
        </w:rPr>
        <w:t>09</w:t>
      </w:r>
      <w:r w:rsidRPr="008A7003">
        <w:rPr>
          <w:bCs/>
          <w:iCs/>
        </w:rPr>
        <w:t xml:space="preserve">» вересня 2025 р.                           </w:t>
      </w:r>
      <w:r w:rsidRPr="008A7003">
        <w:rPr>
          <w:b/>
          <w:bCs/>
          <w:iCs/>
        </w:rPr>
        <w:t>Урбанський Ігор Анатолійович</w:t>
      </w:r>
    </w:p>
    <w:p w14:paraId="77398ECE" w14:textId="77777777" w:rsidR="008A7003" w:rsidRPr="008A7003" w:rsidRDefault="008A7003" w:rsidP="008A7003">
      <w:pPr>
        <w:jc w:val="both"/>
      </w:pPr>
      <w:r w:rsidRPr="008A7003">
        <w:t xml:space="preserve">Місце для накладання </w:t>
      </w:r>
      <w:r w:rsidRPr="008A7003">
        <w:rPr>
          <w:bCs/>
        </w:rPr>
        <w:t>удосконаленого електронного підпису</w:t>
      </w:r>
      <w:r w:rsidRPr="008A7003">
        <w:t xml:space="preserve"> уповноваженої особи заявника</w:t>
      </w:r>
      <w:r w:rsidRPr="008A7003">
        <w:rPr>
          <w:bCs/>
        </w:rPr>
        <w:t>,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</w:t>
      </w:r>
    </w:p>
    <w:p w14:paraId="06A94EA1" w14:textId="77777777" w:rsidR="008A7003" w:rsidRPr="008A7003" w:rsidRDefault="008A7003" w:rsidP="008A7003">
      <w:r w:rsidRPr="008A7003">
        <w:t>__________________________</w:t>
      </w:r>
    </w:p>
    <w:p w14:paraId="35BA6112" w14:textId="77777777" w:rsidR="00337BF2" w:rsidRDefault="00337BF2"/>
    <w:sectPr w:rsidR="0033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F2"/>
    <w:rsid w:val="002D75BC"/>
    <w:rsid w:val="0033151C"/>
    <w:rsid w:val="00337BF2"/>
    <w:rsid w:val="007117F7"/>
    <w:rsid w:val="008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F125"/>
  <w15:chartTrackingRefBased/>
  <w15:docId w15:val="{8B8B0B1E-06D1-4E8C-B195-7792BC91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B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7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Чечель</dc:creator>
  <cp:keywords/>
  <dc:description/>
  <cp:lastModifiedBy>Ирина Чечель</cp:lastModifiedBy>
  <cp:revision>2</cp:revision>
  <dcterms:created xsi:type="dcterms:W3CDTF">2025-09-09T17:46:00Z</dcterms:created>
  <dcterms:modified xsi:type="dcterms:W3CDTF">2025-09-09T17:46:00Z</dcterms:modified>
</cp:coreProperties>
</file>